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EFC18" w14:textId="1268BF3D" w:rsidR="00113700" w:rsidRDefault="00113700"/>
    <w:p w14:paraId="7582706A" w14:textId="77777777" w:rsidR="006B27E7" w:rsidRPr="00984E39" w:rsidRDefault="006B27E7" w:rsidP="006B27E7">
      <w:pPr>
        <w:pStyle w:val="Encabezado"/>
        <w:jc w:val="center"/>
        <w:rPr>
          <w:rFonts w:ascii="Arial" w:hAnsi="Arial" w:cs="Arial"/>
          <w:b/>
        </w:rPr>
      </w:pPr>
      <w:r w:rsidRPr="00984E39">
        <w:rPr>
          <w:rFonts w:ascii="Arial" w:hAnsi="Arial" w:cs="Arial"/>
          <w:b/>
        </w:rPr>
        <w:t>Relación de Esquemas Bursátiles y de Coberturas Financieras</w:t>
      </w:r>
    </w:p>
    <w:p w14:paraId="281F86E0" w14:textId="636BC2DC" w:rsidR="006B27E7" w:rsidRPr="00984E39" w:rsidRDefault="006B27E7" w:rsidP="006B27E7">
      <w:pPr>
        <w:pStyle w:val="Encabezado"/>
        <w:jc w:val="center"/>
        <w:rPr>
          <w:rFonts w:ascii="Arial" w:hAnsi="Arial" w:cs="Arial"/>
          <w:b/>
        </w:rPr>
      </w:pPr>
      <w:r w:rsidRPr="00984E39">
        <w:rPr>
          <w:rFonts w:ascii="Arial" w:hAnsi="Arial" w:cs="Arial"/>
          <w:b/>
        </w:rPr>
        <w:t>Al 3</w:t>
      </w:r>
      <w:r w:rsidR="001F23C2">
        <w:rPr>
          <w:rFonts w:ascii="Arial" w:hAnsi="Arial" w:cs="Arial"/>
          <w:b/>
        </w:rPr>
        <w:t>0</w:t>
      </w:r>
      <w:r w:rsidRPr="00984E39">
        <w:rPr>
          <w:rFonts w:ascii="Arial" w:hAnsi="Arial" w:cs="Arial"/>
          <w:b/>
        </w:rPr>
        <w:t xml:space="preserve"> de </w:t>
      </w:r>
      <w:r w:rsidR="001F23C2">
        <w:rPr>
          <w:rFonts w:ascii="Arial" w:hAnsi="Arial" w:cs="Arial"/>
          <w:b/>
        </w:rPr>
        <w:t>junio</w:t>
      </w:r>
      <w:bookmarkStart w:id="0" w:name="_GoBack"/>
      <w:bookmarkEnd w:id="0"/>
      <w:r w:rsidR="00F706B4">
        <w:rPr>
          <w:rFonts w:ascii="Arial" w:hAnsi="Arial" w:cs="Arial"/>
          <w:b/>
        </w:rPr>
        <w:t xml:space="preserve"> </w:t>
      </w:r>
      <w:r w:rsidRPr="00984E39">
        <w:rPr>
          <w:rFonts w:ascii="Arial" w:hAnsi="Arial" w:cs="Arial"/>
          <w:b/>
        </w:rPr>
        <w:t>de 202</w:t>
      </w:r>
      <w:r w:rsidR="00413C30">
        <w:rPr>
          <w:rFonts w:ascii="Arial" w:hAnsi="Arial" w:cs="Arial"/>
          <w:b/>
        </w:rPr>
        <w:t>6</w:t>
      </w:r>
    </w:p>
    <w:p w14:paraId="577D53E3" w14:textId="12032410" w:rsidR="00957EF9" w:rsidRDefault="00957EF9" w:rsidP="00957EF9">
      <w:pPr>
        <w:jc w:val="center"/>
        <w:rPr>
          <w:sz w:val="32"/>
          <w:szCs w:val="32"/>
          <w:u w:val="single"/>
        </w:rPr>
      </w:pPr>
    </w:p>
    <w:p w14:paraId="2D0C1E1A" w14:textId="44EB85E4" w:rsidR="00957EF9" w:rsidRDefault="00957EF9" w:rsidP="00957EF9">
      <w:pPr>
        <w:jc w:val="center"/>
        <w:rPr>
          <w:sz w:val="32"/>
          <w:szCs w:val="32"/>
          <w:u w:val="single"/>
        </w:rPr>
      </w:pPr>
    </w:p>
    <w:p w14:paraId="1A7C4962" w14:textId="462F0739" w:rsidR="00957EF9" w:rsidRPr="00957EF9" w:rsidRDefault="00957EF9" w:rsidP="00957EF9">
      <w:pPr>
        <w:rPr>
          <w:b/>
          <w:bCs/>
        </w:rPr>
      </w:pPr>
      <w:r>
        <w:rPr>
          <w:b/>
          <w:bCs/>
        </w:rPr>
        <w:t>NADA QUE MANIFESTAR</w:t>
      </w:r>
    </w:p>
    <w:sectPr w:rsidR="00957EF9" w:rsidRPr="00957EF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4982D" w14:textId="77777777" w:rsidR="008B66B2" w:rsidRDefault="008B66B2" w:rsidP="00957EF9">
      <w:pPr>
        <w:spacing w:after="0" w:line="240" w:lineRule="auto"/>
      </w:pPr>
      <w:r>
        <w:separator/>
      </w:r>
    </w:p>
  </w:endnote>
  <w:endnote w:type="continuationSeparator" w:id="0">
    <w:p w14:paraId="712703FE" w14:textId="77777777" w:rsidR="008B66B2" w:rsidRDefault="008B66B2" w:rsidP="00957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46111" w14:textId="77777777" w:rsidR="008B66B2" w:rsidRDefault="008B66B2" w:rsidP="00957EF9">
      <w:pPr>
        <w:spacing w:after="0" w:line="240" w:lineRule="auto"/>
      </w:pPr>
      <w:r>
        <w:separator/>
      </w:r>
    </w:p>
  </w:footnote>
  <w:footnote w:type="continuationSeparator" w:id="0">
    <w:p w14:paraId="4BF91A92" w14:textId="77777777" w:rsidR="008B66B2" w:rsidRDefault="008B66B2" w:rsidP="00957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BCC7C" w14:textId="488802AD" w:rsidR="00957EF9" w:rsidRDefault="005D061D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24DB821D" wp14:editId="57C555DE">
          <wp:simplePos x="0" y="0"/>
          <wp:positionH relativeFrom="column">
            <wp:posOffset>-565785</wp:posOffset>
          </wp:positionH>
          <wp:positionV relativeFrom="page">
            <wp:posOffset>428625</wp:posOffset>
          </wp:positionV>
          <wp:extent cx="981075" cy="1211580"/>
          <wp:effectExtent l="0" t="0" r="9525" b="762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1211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30E9D6" w14:textId="5B2442EA" w:rsidR="00957EF9" w:rsidRDefault="00957EF9" w:rsidP="006B0D7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F9"/>
    <w:rsid w:val="00113700"/>
    <w:rsid w:val="00196352"/>
    <w:rsid w:val="001F23C2"/>
    <w:rsid w:val="00387EA1"/>
    <w:rsid w:val="00413C30"/>
    <w:rsid w:val="005D061D"/>
    <w:rsid w:val="006A780F"/>
    <w:rsid w:val="006B0D7E"/>
    <w:rsid w:val="006B27E7"/>
    <w:rsid w:val="008B66B2"/>
    <w:rsid w:val="00957EF9"/>
    <w:rsid w:val="009A7093"/>
    <w:rsid w:val="00B10999"/>
    <w:rsid w:val="00B826A2"/>
    <w:rsid w:val="00C1128A"/>
    <w:rsid w:val="00D73616"/>
    <w:rsid w:val="00E80B3C"/>
    <w:rsid w:val="00F11091"/>
    <w:rsid w:val="00F12A58"/>
    <w:rsid w:val="00F7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8231C"/>
  <w15:chartTrackingRefBased/>
  <w15:docId w15:val="{2D77321D-3565-4C11-A56E-61D3CAA5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7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7EF9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957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EF9"/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90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Olvera Hurtado</dc:creator>
  <cp:keywords/>
  <dc:description/>
  <cp:lastModifiedBy>DIF Municipal Atarjea</cp:lastModifiedBy>
  <cp:revision>11</cp:revision>
  <dcterms:created xsi:type="dcterms:W3CDTF">2024-11-01T21:18:00Z</dcterms:created>
  <dcterms:modified xsi:type="dcterms:W3CDTF">2026-07-28T23:27:00Z</dcterms:modified>
</cp:coreProperties>
</file>